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jc w:val="center"/>
        <w:rPr>
          <w:rFonts w:ascii="GothaProReg" w:hAnsi="GothaProReg"/>
          <w:b/>
          <w:color w:val="FF0000"/>
          <w:sz w:val="40"/>
          <w:szCs w:val="40"/>
          <w:u w:val="single"/>
        </w:rPr>
      </w:pPr>
      <w:r w:rsidRPr="000E4249">
        <w:rPr>
          <w:rFonts w:ascii="GothaProReg" w:hAnsi="GothaProReg"/>
          <w:b/>
          <w:color w:val="FF0000"/>
          <w:sz w:val="40"/>
          <w:szCs w:val="40"/>
          <w:u w:val="single"/>
        </w:rPr>
        <w:t>Министерство здравоохранения Республики Крым</w:t>
      </w: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jc w:val="both"/>
        <w:rPr>
          <w:rFonts w:ascii="GothaProReg" w:hAnsi="GothaProReg"/>
          <w:b/>
          <w:color w:val="000000" w:themeColor="text1"/>
          <w:sz w:val="36"/>
          <w:szCs w:val="36"/>
        </w:rPr>
      </w:pPr>
      <w:r w:rsidRPr="000E4249">
        <w:rPr>
          <w:rFonts w:ascii="GothaProReg" w:hAnsi="GothaProReg"/>
          <w:b/>
          <w:color w:val="000000" w:themeColor="text1"/>
          <w:sz w:val="36"/>
          <w:szCs w:val="36"/>
        </w:rPr>
        <w:t xml:space="preserve">295005, г. Симферополь, пр. Кирова, 13, </w:t>
      </w:r>
      <w:proofErr w:type="spellStart"/>
      <w:r w:rsidRPr="000E4249">
        <w:rPr>
          <w:rFonts w:ascii="GothaProReg" w:hAnsi="GothaProReg"/>
          <w:b/>
          <w:color w:val="000000" w:themeColor="text1"/>
          <w:sz w:val="36"/>
          <w:szCs w:val="36"/>
        </w:rPr>
        <w:t>каб</w:t>
      </w:r>
      <w:proofErr w:type="spellEnd"/>
      <w:r w:rsidRPr="000E4249">
        <w:rPr>
          <w:rFonts w:ascii="GothaProReg" w:hAnsi="GothaProReg"/>
          <w:b/>
          <w:color w:val="000000" w:themeColor="text1"/>
          <w:sz w:val="36"/>
          <w:szCs w:val="36"/>
        </w:rPr>
        <w:t>. 384</w:t>
      </w: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jc w:val="both"/>
        <w:rPr>
          <w:rFonts w:ascii="GothaProReg" w:hAnsi="GothaProReg"/>
          <w:b/>
          <w:color w:val="000000" w:themeColor="text1"/>
          <w:sz w:val="36"/>
          <w:szCs w:val="36"/>
        </w:rPr>
      </w:pPr>
      <w:r w:rsidRPr="000E4249">
        <w:rPr>
          <w:rFonts w:ascii="GothaProReg" w:hAnsi="GothaProReg"/>
          <w:b/>
          <w:color w:val="000000" w:themeColor="text1"/>
          <w:sz w:val="36"/>
          <w:szCs w:val="36"/>
        </w:rPr>
        <w:t>(3652) 27-26-24, +7 978 000-07-02 (с 9 до 18 часов в будни)</w:t>
      </w: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jc w:val="both"/>
        <w:rPr>
          <w:rFonts w:ascii="GothaProReg" w:hAnsi="GothaProReg"/>
          <w:b/>
          <w:color w:val="000000" w:themeColor="text1"/>
          <w:sz w:val="36"/>
          <w:szCs w:val="36"/>
        </w:rPr>
      </w:pP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jc w:val="center"/>
        <w:rPr>
          <w:rFonts w:ascii="GothaProReg" w:hAnsi="GothaProReg"/>
          <w:b/>
          <w:color w:val="FF0000"/>
          <w:sz w:val="40"/>
          <w:szCs w:val="40"/>
          <w:u w:val="single"/>
        </w:rPr>
      </w:pPr>
      <w:r w:rsidRPr="000E4249">
        <w:rPr>
          <w:rFonts w:ascii="GothaProReg" w:hAnsi="GothaProReg"/>
          <w:b/>
          <w:color w:val="FF0000"/>
          <w:sz w:val="40"/>
          <w:szCs w:val="40"/>
          <w:u w:val="single"/>
        </w:rPr>
        <w:t>Территориальный орган Федеральной службы по надзору в сфере здравоохранения по Республике Крым и городу федерального значения Севастополю</w:t>
      </w: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rPr>
          <w:rFonts w:ascii="GothaProReg" w:hAnsi="GothaProReg"/>
          <w:b/>
          <w:color w:val="000000" w:themeColor="text1"/>
          <w:sz w:val="32"/>
          <w:szCs w:val="32"/>
        </w:rPr>
      </w:pPr>
      <w:r w:rsidRPr="000E4249">
        <w:rPr>
          <w:rFonts w:ascii="GothaProReg" w:hAnsi="GothaProReg"/>
          <w:b/>
          <w:color w:val="000000" w:themeColor="text1"/>
          <w:sz w:val="36"/>
          <w:szCs w:val="36"/>
        </w:rPr>
        <w:t>295034, г. Симферополь, ул. Полевая, 24/23,</w:t>
      </w:r>
      <w:r w:rsidRPr="000E4249">
        <w:rPr>
          <w:rFonts w:ascii="GothaProReg" w:hAnsi="GothaProReg"/>
          <w:b/>
          <w:color w:val="000000" w:themeColor="text1"/>
          <w:sz w:val="32"/>
          <w:szCs w:val="32"/>
        </w:rPr>
        <w:t xml:space="preserve"> </w:t>
      </w:r>
      <w:r w:rsidRPr="000E4249">
        <w:rPr>
          <w:rFonts w:ascii="GothaProReg" w:hAnsi="GothaProReg"/>
          <w:b/>
          <w:color w:val="000000" w:themeColor="text1"/>
          <w:sz w:val="32"/>
          <w:szCs w:val="32"/>
        </w:rPr>
        <w:t>(3652) 60-16-86</w:t>
      </w: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rPr>
          <w:rFonts w:ascii="GothaProReg" w:hAnsi="GothaProReg"/>
          <w:b/>
          <w:color w:val="000000" w:themeColor="text1"/>
          <w:sz w:val="36"/>
          <w:szCs w:val="36"/>
        </w:rPr>
      </w:pP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jc w:val="center"/>
        <w:rPr>
          <w:rFonts w:ascii="GothaProReg" w:hAnsi="GothaProReg"/>
          <w:b/>
          <w:color w:val="FF0000"/>
          <w:sz w:val="36"/>
          <w:szCs w:val="36"/>
          <w:u w:val="single"/>
        </w:rPr>
      </w:pPr>
      <w:r w:rsidRPr="000E4249">
        <w:rPr>
          <w:rFonts w:ascii="GothaProReg" w:hAnsi="GothaProReg"/>
          <w:b/>
          <w:color w:val="FF0000"/>
          <w:sz w:val="36"/>
          <w:szCs w:val="36"/>
          <w:u w:val="single"/>
        </w:rPr>
        <w:t>Межрегиональное управление Федеральной службы по надзору в сфере защиты прав потребителей и благополучия человека по республике Крым и г. Севастополю:</w:t>
      </w:r>
    </w:p>
    <w:p w:rsidR="000E4249" w:rsidRPr="000E4249" w:rsidRDefault="000E4249" w:rsidP="000E4249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 w:beforeAutospacing="0" w:after="0" w:afterAutospacing="0" w:line="360" w:lineRule="atLeast"/>
        <w:jc w:val="both"/>
        <w:rPr>
          <w:rFonts w:ascii="GothaProReg" w:hAnsi="GothaProReg"/>
          <w:b/>
          <w:color w:val="000000" w:themeColor="text1"/>
          <w:sz w:val="32"/>
          <w:szCs w:val="32"/>
        </w:rPr>
      </w:pPr>
      <w:r w:rsidRPr="000E4249">
        <w:rPr>
          <w:rFonts w:ascii="GothaProReg" w:hAnsi="GothaProReg"/>
          <w:b/>
          <w:color w:val="000000" w:themeColor="text1"/>
          <w:sz w:val="36"/>
          <w:szCs w:val="36"/>
        </w:rPr>
        <w:t xml:space="preserve">295034, г. Симферополь, ул. Набережная, 67 </w:t>
      </w:r>
      <w:r w:rsidRPr="000E4249">
        <w:rPr>
          <w:rFonts w:ascii="GothaProReg" w:hAnsi="GothaProReg"/>
          <w:b/>
          <w:color w:val="000000" w:themeColor="text1"/>
          <w:sz w:val="32"/>
          <w:szCs w:val="32"/>
        </w:rPr>
        <w:t>+7 978 919-11-43</w:t>
      </w:r>
    </w:p>
    <w:p w:rsidR="004C7A61" w:rsidRDefault="000E4249">
      <w:bookmarkStart w:id="0" w:name="_GoBack"/>
      <w:bookmarkEnd w:id="0"/>
    </w:p>
    <w:sectPr w:rsidR="004C7A61" w:rsidSect="000E424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Pro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9"/>
    <w:rsid w:val="000E4249"/>
    <w:rsid w:val="009814C4"/>
    <w:rsid w:val="00C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90F0"/>
  <w15:chartTrackingRefBased/>
  <w15:docId w15:val="{89812BF1-F5A1-45EF-B68C-D2EB67F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2017-03-31T08:15:00Z</cp:lastPrinted>
  <dcterms:created xsi:type="dcterms:W3CDTF">2017-03-31T08:08:00Z</dcterms:created>
  <dcterms:modified xsi:type="dcterms:W3CDTF">2017-03-31T08:17:00Z</dcterms:modified>
</cp:coreProperties>
</file>