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48" w:rsidRPr="00F04EB5" w:rsidRDefault="008E4C48" w:rsidP="00F04EB5">
      <w:pPr>
        <w:pStyle w:val="Heading1"/>
        <w:spacing w:before="0" w:after="0"/>
        <w:jc w:val="center"/>
        <w:rPr>
          <w:rFonts w:ascii="Times New Roman" w:hAnsi="Times New Roman"/>
          <w:szCs w:val="28"/>
        </w:rPr>
      </w:pPr>
      <w:r w:rsidRPr="00F04EB5">
        <w:rPr>
          <w:rFonts w:ascii="Times New Roman" w:hAnsi="Times New Roman"/>
          <w:szCs w:val="28"/>
        </w:rPr>
        <w:t xml:space="preserve">Государственное бюджетное учреждение здравоохранения </w:t>
      </w:r>
    </w:p>
    <w:p w:rsidR="008E4C48" w:rsidRPr="00F04EB5" w:rsidRDefault="008E4C48" w:rsidP="00F04EB5">
      <w:pPr>
        <w:pStyle w:val="Heading1"/>
        <w:spacing w:before="0" w:after="0"/>
        <w:jc w:val="center"/>
        <w:rPr>
          <w:rFonts w:ascii="Times New Roman" w:hAnsi="Times New Roman"/>
          <w:szCs w:val="28"/>
        </w:rPr>
      </w:pPr>
      <w:r w:rsidRPr="00F04EB5">
        <w:rPr>
          <w:rFonts w:ascii="Times New Roman" w:hAnsi="Times New Roman"/>
          <w:szCs w:val="28"/>
        </w:rPr>
        <w:t>Республики  Крым «Черноморская центральная районная больница»</w:t>
      </w:r>
    </w:p>
    <w:p w:rsidR="008E4C48" w:rsidRDefault="008E4C48" w:rsidP="006C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EB5">
        <w:rPr>
          <w:rFonts w:ascii="Times New Roman" w:hAnsi="Times New Roman"/>
          <w:b/>
          <w:sz w:val="28"/>
          <w:szCs w:val="28"/>
        </w:rPr>
        <w:t>(ГБУЗ «Черноморская ЦРБ»)</w:t>
      </w:r>
    </w:p>
    <w:p w:rsidR="008E4C48" w:rsidRDefault="008E4C48" w:rsidP="006C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C48" w:rsidRPr="00F04EB5" w:rsidRDefault="008E4C48" w:rsidP="006C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C48" w:rsidRDefault="008E4C48" w:rsidP="006C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8E4C48" w:rsidRDefault="008E4C48" w:rsidP="006C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C48" w:rsidRPr="00F04EB5" w:rsidRDefault="008E4C48" w:rsidP="008872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</w:t>
      </w:r>
      <w:r w:rsidRPr="00E46F2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_</w:t>
      </w:r>
      <w:r w:rsidRPr="00F04EB5">
        <w:rPr>
          <w:rFonts w:ascii="Times New Roman" w:hAnsi="Times New Roman"/>
          <w:b/>
          <w:sz w:val="28"/>
          <w:szCs w:val="28"/>
        </w:rPr>
        <w:t>» _</w:t>
      </w:r>
      <w:r w:rsidRPr="00E46F26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/>
          <w:b/>
          <w:sz w:val="28"/>
          <w:szCs w:val="28"/>
        </w:rPr>
        <w:t>2017</w:t>
      </w:r>
      <w:r w:rsidRPr="00F04EB5">
        <w:rPr>
          <w:rFonts w:ascii="Times New Roman" w:hAnsi="Times New Roman"/>
          <w:b/>
          <w:sz w:val="28"/>
          <w:szCs w:val="28"/>
        </w:rPr>
        <w:t xml:space="preserve"> года </w:t>
      </w:r>
      <w:r w:rsidRPr="00F04EB5">
        <w:rPr>
          <w:rFonts w:ascii="Times New Roman" w:hAnsi="Times New Roman"/>
          <w:b/>
          <w:sz w:val="28"/>
          <w:szCs w:val="28"/>
        </w:rPr>
        <w:tab/>
      </w:r>
      <w:r w:rsidRPr="00F04EB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04EB5">
        <w:rPr>
          <w:rFonts w:ascii="Times New Roman" w:hAnsi="Times New Roman"/>
          <w:b/>
          <w:sz w:val="28"/>
          <w:szCs w:val="28"/>
        </w:rPr>
        <w:t>№_</w:t>
      </w:r>
      <w:r>
        <w:rPr>
          <w:rFonts w:ascii="Times New Roman" w:hAnsi="Times New Roman"/>
          <w:b/>
          <w:sz w:val="28"/>
          <w:szCs w:val="28"/>
          <w:lang w:val="en-US"/>
        </w:rPr>
        <w:t>242</w:t>
      </w:r>
      <w:r w:rsidRPr="00F04EB5">
        <w:rPr>
          <w:rFonts w:ascii="Times New Roman" w:hAnsi="Times New Roman"/>
          <w:b/>
          <w:sz w:val="28"/>
          <w:szCs w:val="28"/>
        </w:rPr>
        <w:t>_</w:t>
      </w:r>
    </w:p>
    <w:p w:rsidR="008E4C48" w:rsidRDefault="008E4C48" w:rsidP="00713EE5">
      <w:pPr>
        <w:jc w:val="center"/>
        <w:rPr>
          <w:rFonts w:ascii="Times New Roman" w:hAnsi="Times New Roman"/>
          <w:b/>
          <w:sz w:val="28"/>
          <w:szCs w:val="28"/>
        </w:rPr>
      </w:pPr>
      <w:r w:rsidRPr="00F04EB5">
        <w:rPr>
          <w:rFonts w:ascii="Times New Roman" w:hAnsi="Times New Roman"/>
          <w:b/>
          <w:sz w:val="28"/>
          <w:szCs w:val="28"/>
        </w:rPr>
        <w:t>Черноморское</w:t>
      </w:r>
    </w:p>
    <w:p w:rsidR="008E4C48" w:rsidRDefault="008E4C48" w:rsidP="00593D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EB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мерах по предупреждению и </w:t>
      </w:r>
    </w:p>
    <w:p w:rsidR="008E4C48" w:rsidRDefault="008E4C48" w:rsidP="00593D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противодействию</w:t>
      </w:r>
      <w:r w:rsidRPr="00F04EB5">
        <w:rPr>
          <w:rFonts w:ascii="Times New Roman" w:hAnsi="Times New Roman"/>
          <w:b/>
          <w:sz w:val="28"/>
          <w:szCs w:val="28"/>
        </w:rPr>
        <w:t xml:space="preserve"> коррупции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8E4C48" w:rsidRDefault="008E4C48" w:rsidP="00593D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F04EB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ГБУЗ РК «Черноморская ЦРБ»</w:t>
      </w:r>
    </w:p>
    <w:p w:rsidR="008E4C48" w:rsidRPr="00F04EB5" w:rsidRDefault="008E4C48" w:rsidP="00593D0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4C48" w:rsidRDefault="008E4C48" w:rsidP="006A79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F04E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исполнения ст. 13.3 Федерального закона</w:t>
      </w:r>
      <w:r w:rsidRPr="00F04EB5">
        <w:rPr>
          <w:rFonts w:ascii="Times New Roman" w:hAnsi="Times New Roman"/>
          <w:sz w:val="28"/>
          <w:szCs w:val="28"/>
        </w:rPr>
        <w:t xml:space="preserve"> Российской Федерации от 25 декабря 2008 года № 273-ФЗ «О противодействии коррупции, Законом Республики Крым от 22 июля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EB5">
        <w:rPr>
          <w:rFonts w:ascii="Times New Roman" w:hAnsi="Times New Roman"/>
          <w:sz w:val="28"/>
          <w:szCs w:val="28"/>
        </w:rPr>
        <w:t>36-ЗРК «О противодействии коррупции в Республике Крым»</w:t>
      </w:r>
      <w:r w:rsidRPr="002F201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8E4C48" w:rsidRPr="00F04EB5" w:rsidRDefault="008E4C48" w:rsidP="00713EE5">
      <w:pPr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F04EB5">
        <w:rPr>
          <w:rFonts w:ascii="Times New Roman" w:hAnsi="Times New Roman"/>
          <w:b/>
          <w:sz w:val="28"/>
          <w:szCs w:val="28"/>
        </w:rPr>
        <w:t>ПРИКАЗЫВАЮ:</w:t>
      </w:r>
    </w:p>
    <w:p w:rsidR="008E4C48" w:rsidRDefault="008E4C48" w:rsidP="002F2016">
      <w:pPr>
        <w:pStyle w:val="ListParagraph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8E4C48" w:rsidRDefault="008E4C48" w:rsidP="00D77BB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«Антикоррупционная политика </w:t>
      </w:r>
      <w:r w:rsidRPr="00F04E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осударственного </w:t>
      </w:r>
      <w:r w:rsidRPr="00F04E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юджетного </w:t>
      </w:r>
      <w:r w:rsidRPr="00F04E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чреждения </w:t>
      </w:r>
      <w:r w:rsidRPr="00F04E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дравоохранения</w:t>
      </w:r>
      <w:r w:rsidRPr="00F04E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еспублики </w:t>
      </w:r>
      <w:r w:rsidRPr="00F04E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рым</w:t>
      </w:r>
      <w:r>
        <w:rPr>
          <w:rFonts w:ascii="Times New Roman" w:hAnsi="Times New Roman"/>
          <w:sz w:val="28"/>
          <w:szCs w:val="28"/>
        </w:rPr>
        <w:t xml:space="preserve"> «Черноморская центральная больница» согласно приложения №1.</w:t>
      </w:r>
    </w:p>
    <w:p w:rsidR="008E4C48" w:rsidRDefault="008E4C48" w:rsidP="00D77BB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Регламент обмена подарками и знаками делового гостеприимства в ГБУЗ РК «Черноморская </w:t>
      </w:r>
      <w:r w:rsidRPr="00D77BB5">
        <w:rPr>
          <w:rFonts w:ascii="Times New Roman" w:hAnsi="Times New Roman"/>
          <w:sz w:val="28"/>
          <w:szCs w:val="28"/>
        </w:rPr>
        <w:t>центральная больница</w:t>
      </w:r>
      <w:r w:rsidRPr="00D77B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приложения</w:t>
      </w:r>
      <w:r w:rsidRPr="00D77BB5">
        <w:rPr>
          <w:rFonts w:ascii="Times New Roman" w:hAnsi="Times New Roman"/>
          <w:sz w:val="28"/>
          <w:szCs w:val="28"/>
        </w:rPr>
        <w:t xml:space="preserve"> № 2.</w:t>
      </w:r>
    </w:p>
    <w:p w:rsidR="008E4C48" w:rsidRPr="00E36369" w:rsidRDefault="008E4C48" w:rsidP="00D77BB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149">
        <w:rPr>
          <w:rFonts w:ascii="Times New Roman" w:hAnsi="Times New Roman"/>
          <w:sz w:val="28"/>
          <w:szCs w:val="28"/>
        </w:rPr>
        <w:t>Состав Комиссии по соблюдению требований к служебному поведению работников и урегулированию конфликта интересов в ГБУЗ РК «Черноморская ЦРБ»</w:t>
      </w:r>
      <w:r>
        <w:rPr>
          <w:rFonts w:ascii="Times New Roman" w:hAnsi="Times New Roman"/>
          <w:sz w:val="28"/>
          <w:szCs w:val="28"/>
        </w:rPr>
        <w:t xml:space="preserve"> согласно приложения № 3.</w:t>
      </w:r>
    </w:p>
    <w:p w:rsidR="008E4C48" w:rsidRDefault="008E4C48" w:rsidP="00D77BB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Кодекс этики и служебного поведения работников Государственного Бюджетного Учреждения Здравоохранения Республики Крым «Черноморская </w:t>
      </w:r>
      <w:r w:rsidRPr="00D77BB5">
        <w:rPr>
          <w:rFonts w:ascii="Times New Roman" w:hAnsi="Times New Roman"/>
          <w:sz w:val="28"/>
          <w:szCs w:val="28"/>
        </w:rPr>
        <w:t>центральная районная больница</w:t>
      </w:r>
      <w:r w:rsidRPr="00D77B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D77BB5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приложения</w:t>
      </w:r>
      <w:r w:rsidRPr="00D77BB5">
        <w:rPr>
          <w:rFonts w:ascii="Times New Roman" w:hAnsi="Times New Roman"/>
          <w:sz w:val="28"/>
          <w:szCs w:val="28"/>
        </w:rPr>
        <w:t xml:space="preserve"> № 4.</w:t>
      </w:r>
    </w:p>
    <w:p w:rsidR="008E4C48" w:rsidRDefault="008E4C48" w:rsidP="00D77BB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 </w:t>
      </w:r>
      <w:r w:rsidRPr="0098014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работников и урегулированию конфликта интересов в ГБУЗ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149">
        <w:rPr>
          <w:rFonts w:ascii="Times New Roman" w:hAnsi="Times New Roman"/>
          <w:sz w:val="28"/>
          <w:szCs w:val="28"/>
        </w:rPr>
        <w:t>«Черноморская ЦРБ»</w:t>
      </w:r>
      <w:r>
        <w:rPr>
          <w:rFonts w:ascii="Times New Roman" w:hAnsi="Times New Roman"/>
          <w:sz w:val="28"/>
          <w:szCs w:val="28"/>
        </w:rPr>
        <w:t xml:space="preserve"> согласно приложения № 5.</w:t>
      </w:r>
    </w:p>
    <w:p w:rsidR="008E4C48" w:rsidRDefault="008E4C48" w:rsidP="00D77BB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A3">
        <w:rPr>
          <w:rFonts w:ascii="Times New Roman" w:hAnsi="Times New Roman"/>
          <w:sz w:val="28"/>
          <w:szCs w:val="28"/>
        </w:rPr>
        <w:t>Порядок уведомления о фактах обращения в целях склонения работника ГБУЗ РК «Черноморская ЦРБ»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</w:t>
      </w:r>
      <w:r>
        <w:rPr>
          <w:rFonts w:ascii="Times New Roman" w:hAnsi="Times New Roman"/>
          <w:sz w:val="28"/>
          <w:szCs w:val="28"/>
        </w:rPr>
        <w:t xml:space="preserve"> согласно приложения № 6.</w:t>
      </w:r>
    </w:p>
    <w:p w:rsidR="008E4C48" w:rsidRPr="0028237A" w:rsidRDefault="008E4C48" w:rsidP="00D77BB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D4">
        <w:rPr>
          <w:rFonts w:ascii="Times New Roman" w:hAnsi="Times New Roman"/>
          <w:sz w:val="28"/>
          <w:szCs w:val="24"/>
        </w:rPr>
        <w:t xml:space="preserve">План мероприятий по противодействию коррупции в ГБУЗ РК «Черноморская ЦРБ» на </w:t>
      </w:r>
      <w:r>
        <w:rPr>
          <w:rFonts w:ascii="Times New Roman" w:hAnsi="Times New Roman"/>
          <w:sz w:val="28"/>
          <w:szCs w:val="24"/>
        </w:rPr>
        <w:t xml:space="preserve">второе полугодие </w:t>
      </w:r>
      <w:r w:rsidRPr="002D2CD4">
        <w:rPr>
          <w:rFonts w:ascii="Times New Roman" w:hAnsi="Times New Roman"/>
          <w:sz w:val="28"/>
          <w:szCs w:val="24"/>
        </w:rPr>
        <w:t>2017</w:t>
      </w:r>
      <w:r>
        <w:rPr>
          <w:rFonts w:ascii="Times New Roman" w:hAnsi="Times New Roman"/>
          <w:sz w:val="28"/>
          <w:szCs w:val="24"/>
        </w:rPr>
        <w:t xml:space="preserve"> год согласно приложения № 7.</w:t>
      </w:r>
    </w:p>
    <w:p w:rsidR="008E4C48" w:rsidRPr="00D77BB5" w:rsidRDefault="008E4C48" w:rsidP="00D77BB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EB5">
        <w:rPr>
          <w:rFonts w:ascii="Times New Roman" w:hAnsi="Times New Roman"/>
          <w:sz w:val="28"/>
          <w:szCs w:val="28"/>
        </w:rPr>
        <w:t>Положение о конфликте интересов при осуществлении медицинской</w:t>
      </w:r>
      <w:r>
        <w:rPr>
          <w:rFonts w:ascii="Times New Roman" w:hAnsi="Times New Roman"/>
          <w:sz w:val="28"/>
          <w:szCs w:val="28"/>
        </w:rPr>
        <w:t xml:space="preserve"> и фармацевтической</w:t>
      </w:r>
      <w:r w:rsidRPr="00F04EB5">
        <w:rPr>
          <w:rFonts w:ascii="Times New Roman" w:hAnsi="Times New Roman"/>
          <w:sz w:val="28"/>
          <w:szCs w:val="28"/>
        </w:rPr>
        <w:t xml:space="preserve"> деятельности в </w:t>
      </w:r>
      <w:r w:rsidRPr="00F04E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ГБУЗ РК «Черноморская ЦРБ»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согласно приложения № 8.</w:t>
      </w:r>
    </w:p>
    <w:p w:rsidR="008E4C48" w:rsidRPr="00D8480A" w:rsidRDefault="008E4C48" w:rsidP="00547FD0">
      <w:pPr>
        <w:pStyle w:val="ListParagraph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B42D3">
        <w:rPr>
          <w:rFonts w:ascii="Times New Roman" w:hAnsi="Times New Roman"/>
          <w:sz w:val="28"/>
          <w:szCs w:val="28"/>
        </w:rPr>
        <w:t xml:space="preserve">Назначить ответственным </w:t>
      </w:r>
      <w:r>
        <w:rPr>
          <w:rFonts w:ascii="Times New Roman" w:hAnsi="Times New Roman"/>
          <w:sz w:val="28"/>
          <w:szCs w:val="28"/>
        </w:rPr>
        <w:t xml:space="preserve">за организацию работы </w:t>
      </w:r>
      <w:r w:rsidRPr="007B42D3">
        <w:rPr>
          <w:rFonts w:ascii="Times New Roman" w:hAnsi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04E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ГБУЗ РК «Черноморская ЦРБ»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юрисконсульта Аблаеву Эльвиру Сеитягьяевну.</w:t>
      </w:r>
    </w:p>
    <w:p w:rsidR="008E4C48" w:rsidRPr="007B42D3" w:rsidRDefault="008E4C48" w:rsidP="00547FD0">
      <w:pPr>
        <w:pStyle w:val="ListParagraph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ответственного за организацию работы </w:t>
      </w:r>
      <w:r w:rsidRPr="007B42D3">
        <w:rPr>
          <w:rFonts w:ascii="Times New Roman" w:hAnsi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04E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ГБУЗ РК «Черноморская ЦРБ»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 обязанности:</w:t>
      </w:r>
    </w:p>
    <w:p w:rsidR="008E4C48" w:rsidRPr="00FA33C3" w:rsidRDefault="008E4C48" w:rsidP="00D848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3C3">
        <w:rPr>
          <w:rFonts w:ascii="Times New Roman" w:hAnsi="Times New Roman"/>
          <w:sz w:val="28"/>
          <w:szCs w:val="28"/>
        </w:rPr>
        <w:t>Разработка и представление главному врачу проектов локальных актов, направленных на реализацию мер по предупреждению коррупции;</w:t>
      </w:r>
    </w:p>
    <w:p w:rsidR="008E4C48" w:rsidRPr="00FA33C3" w:rsidRDefault="008E4C48" w:rsidP="00D848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3C3">
        <w:rPr>
          <w:rFonts w:ascii="Times New Roman" w:hAnsi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E4C48" w:rsidRPr="00FA33C3" w:rsidRDefault="008E4C48" w:rsidP="00D848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3C3">
        <w:rPr>
          <w:rFonts w:ascii="Times New Roman" w:hAnsi="Times New Roman"/>
          <w:sz w:val="28"/>
          <w:szCs w:val="28"/>
        </w:rPr>
        <w:t>Составление плана мероприятий по противодействию коррупции в ГБУЗ РК «Черноморская ЦРБ»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33C3">
        <w:rPr>
          <w:rFonts w:ascii="Times New Roman" w:hAnsi="Times New Roman"/>
          <w:sz w:val="28"/>
          <w:szCs w:val="28"/>
        </w:rPr>
        <w:t>контроль за его исполнением;</w:t>
      </w:r>
    </w:p>
    <w:p w:rsidR="008E4C48" w:rsidRPr="00FA33C3" w:rsidRDefault="008E4C48" w:rsidP="00D848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3C3">
        <w:rPr>
          <w:rFonts w:ascii="Times New Roman" w:hAnsi="Times New Roman"/>
          <w:sz w:val="28"/>
          <w:szCs w:val="28"/>
        </w:rPr>
        <w:t>Прием и регистрация уведомлений о фактах обр</w:t>
      </w:r>
      <w:bookmarkStart w:id="0" w:name="_GoBack"/>
      <w:bookmarkEnd w:id="0"/>
      <w:r w:rsidRPr="00FA33C3">
        <w:rPr>
          <w:rFonts w:ascii="Times New Roman" w:hAnsi="Times New Roman"/>
          <w:sz w:val="28"/>
          <w:szCs w:val="28"/>
        </w:rPr>
        <w:t>ащения в целях склонения работника ГБУЗ РК «Черноморская ЦРБ» к совершению коррупционных правонарушений;</w:t>
      </w:r>
    </w:p>
    <w:p w:rsidR="008E4C48" w:rsidRPr="00FA33C3" w:rsidRDefault="008E4C48" w:rsidP="00D848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3C3">
        <w:rPr>
          <w:rFonts w:ascii="Times New Roman" w:hAnsi="Times New Roman"/>
          <w:sz w:val="28"/>
          <w:szCs w:val="28"/>
        </w:rPr>
        <w:t>Оказание содействия уполномоченным представителям контроль-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E4C48" w:rsidRPr="0028237A" w:rsidRDefault="008E4C48" w:rsidP="00547FD0">
      <w:pPr>
        <w:pStyle w:val="ListParagraph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8237A">
        <w:rPr>
          <w:rFonts w:ascii="Times New Roman" w:hAnsi="Times New Roman"/>
          <w:sz w:val="28"/>
          <w:szCs w:val="28"/>
        </w:rPr>
        <w:t>Руководителям структурных подразделений ознакомить всех работников с настоящим приказом (в том числе путем размещения на информационных стендах и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E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ГБУЗ РК «Черноморская ЦРБ»</w:t>
      </w:r>
      <w:r w:rsidRPr="0028237A">
        <w:rPr>
          <w:rFonts w:ascii="Times New Roman" w:hAnsi="Times New Roman"/>
          <w:sz w:val="28"/>
          <w:szCs w:val="28"/>
        </w:rPr>
        <w:t>).</w:t>
      </w:r>
    </w:p>
    <w:p w:rsidR="008E4C48" w:rsidRDefault="008E4C48" w:rsidP="00547FD0">
      <w:pPr>
        <w:pStyle w:val="ListParagraph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главного врача </w:t>
      </w:r>
      <w:r w:rsidRPr="00F04E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ГБУЗ РК «Черноморская ЦРБ»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 17.03.2015 года № 63 </w:t>
      </w:r>
      <w:r w:rsidRPr="00611E3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611E37">
        <w:rPr>
          <w:rFonts w:ascii="Times New Roman" w:hAnsi="Times New Roman"/>
          <w:sz w:val="28"/>
          <w:szCs w:val="28"/>
        </w:rPr>
        <w:t xml:space="preserve">О противодействии коррупции в </w:t>
      </w:r>
      <w:r w:rsidRPr="00611E3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ГБУЗ РК «Черноморская ЦРБ»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</w:rPr>
        <w:t>читать утратившим силу.</w:t>
      </w:r>
    </w:p>
    <w:p w:rsidR="008E4C48" w:rsidRPr="002D2CD4" w:rsidRDefault="008E4C48" w:rsidP="00547FD0">
      <w:pPr>
        <w:pStyle w:val="ListParagraph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D2CD4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8E4C48" w:rsidRPr="002D2CD4" w:rsidRDefault="008E4C48" w:rsidP="002D2CD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E4C48" w:rsidRDefault="008E4C48" w:rsidP="00713EE5">
      <w:pPr>
        <w:pStyle w:val="ListParagraph"/>
        <w:ind w:left="993"/>
        <w:jc w:val="both"/>
        <w:rPr>
          <w:rFonts w:ascii="Times New Roman" w:hAnsi="Times New Roman"/>
          <w:sz w:val="28"/>
          <w:szCs w:val="28"/>
        </w:rPr>
      </w:pPr>
    </w:p>
    <w:p w:rsidR="008E4C48" w:rsidRDefault="008E4C48" w:rsidP="00713EE5">
      <w:pPr>
        <w:pStyle w:val="ListParagraph"/>
        <w:ind w:left="993"/>
        <w:jc w:val="both"/>
        <w:rPr>
          <w:rFonts w:ascii="Times New Roman" w:hAnsi="Times New Roman"/>
          <w:sz w:val="28"/>
          <w:szCs w:val="28"/>
        </w:rPr>
      </w:pPr>
    </w:p>
    <w:p w:rsidR="008E4C48" w:rsidRPr="004E7C9D" w:rsidRDefault="008E4C48" w:rsidP="004E7C9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E7C9D">
        <w:rPr>
          <w:rFonts w:ascii="Times New Roman" w:hAnsi="Times New Roman"/>
          <w:b/>
          <w:sz w:val="28"/>
          <w:szCs w:val="28"/>
        </w:rPr>
        <w:t xml:space="preserve">Главный врач </w:t>
      </w:r>
      <w:r w:rsidRPr="004E7C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ГБУЗ РК</w:t>
      </w:r>
    </w:p>
    <w:p w:rsidR="008E4C48" w:rsidRDefault="008E4C48" w:rsidP="004E7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7C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«Черноморская ЦРБ»               </w:t>
      </w:r>
      <w:r w:rsidRPr="004E7C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4E7C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4E7C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4E7C9D">
        <w:rPr>
          <w:rFonts w:ascii="Times New Roman" w:hAnsi="Times New Roman"/>
          <w:b/>
          <w:sz w:val="28"/>
          <w:szCs w:val="28"/>
        </w:rPr>
        <w:t xml:space="preserve">        </w:t>
      </w:r>
      <w:r w:rsidRPr="004E7C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E7C9D">
        <w:rPr>
          <w:rFonts w:ascii="Times New Roman" w:hAnsi="Times New Roman"/>
          <w:b/>
          <w:sz w:val="28"/>
          <w:szCs w:val="28"/>
        </w:rPr>
        <w:tab/>
      </w:r>
      <w:r w:rsidRPr="004E7C9D">
        <w:rPr>
          <w:rFonts w:ascii="Times New Roman" w:hAnsi="Times New Roman"/>
          <w:b/>
          <w:sz w:val="28"/>
          <w:szCs w:val="28"/>
        </w:rPr>
        <w:tab/>
        <w:t>Е.Ю.Титов</w:t>
      </w:r>
    </w:p>
    <w:p w:rsidR="008E4C48" w:rsidRDefault="008E4C48" w:rsidP="004E7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C48" w:rsidRPr="002D2CD4" w:rsidRDefault="008E4C48" w:rsidP="002D2CD4">
      <w:pPr>
        <w:jc w:val="both"/>
        <w:rPr>
          <w:rFonts w:ascii="Times New Roman" w:hAnsi="Times New Roman"/>
          <w:sz w:val="28"/>
          <w:szCs w:val="24"/>
        </w:rPr>
      </w:pPr>
    </w:p>
    <w:p w:rsidR="008E4C48" w:rsidRPr="0043142D" w:rsidRDefault="008E4C48" w:rsidP="004E7C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142D">
        <w:rPr>
          <w:rFonts w:ascii="Times New Roman" w:hAnsi="Times New Roman"/>
          <w:sz w:val="20"/>
          <w:szCs w:val="20"/>
        </w:rPr>
        <w:t>Аблаева Э.С.</w:t>
      </w:r>
    </w:p>
    <w:sectPr w:rsidR="008E4C48" w:rsidRPr="0043142D" w:rsidSect="00016F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610"/>
    <w:multiLevelType w:val="multilevel"/>
    <w:tmpl w:val="410CE5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4802775"/>
    <w:multiLevelType w:val="hybridMultilevel"/>
    <w:tmpl w:val="FE1E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9CE"/>
    <w:rsid w:val="00016F30"/>
    <w:rsid w:val="0003030B"/>
    <w:rsid w:val="000B4811"/>
    <w:rsid w:val="001407A2"/>
    <w:rsid w:val="00162602"/>
    <w:rsid w:val="001D6B08"/>
    <w:rsid w:val="001E0AA2"/>
    <w:rsid w:val="0020704B"/>
    <w:rsid w:val="002521D0"/>
    <w:rsid w:val="0028237A"/>
    <w:rsid w:val="002A4313"/>
    <w:rsid w:val="002D2CD4"/>
    <w:rsid w:val="002F2016"/>
    <w:rsid w:val="003215A3"/>
    <w:rsid w:val="0033141E"/>
    <w:rsid w:val="003610D2"/>
    <w:rsid w:val="003F3305"/>
    <w:rsid w:val="0043142D"/>
    <w:rsid w:val="0046266D"/>
    <w:rsid w:val="00467C05"/>
    <w:rsid w:val="00486781"/>
    <w:rsid w:val="004E7C9D"/>
    <w:rsid w:val="00503591"/>
    <w:rsid w:val="00547FD0"/>
    <w:rsid w:val="00593D08"/>
    <w:rsid w:val="005A3CDA"/>
    <w:rsid w:val="005B60B1"/>
    <w:rsid w:val="005C1CA3"/>
    <w:rsid w:val="005E69BD"/>
    <w:rsid w:val="005F25DE"/>
    <w:rsid w:val="00611E37"/>
    <w:rsid w:val="00620ABD"/>
    <w:rsid w:val="0067447F"/>
    <w:rsid w:val="006A5B00"/>
    <w:rsid w:val="006A7943"/>
    <w:rsid w:val="006C2471"/>
    <w:rsid w:val="006F420D"/>
    <w:rsid w:val="00713EE5"/>
    <w:rsid w:val="00744A71"/>
    <w:rsid w:val="00747D72"/>
    <w:rsid w:val="007946B8"/>
    <w:rsid w:val="007B42D3"/>
    <w:rsid w:val="008872FA"/>
    <w:rsid w:val="008879CE"/>
    <w:rsid w:val="00897238"/>
    <w:rsid w:val="008E0813"/>
    <w:rsid w:val="008E4C48"/>
    <w:rsid w:val="00912BD1"/>
    <w:rsid w:val="00980149"/>
    <w:rsid w:val="009D0D1A"/>
    <w:rsid w:val="009E1B2E"/>
    <w:rsid w:val="009E59C4"/>
    <w:rsid w:val="00A66DD5"/>
    <w:rsid w:val="00A74A2F"/>
    <w:rsid w:val="00AD73A3"/>
    <w:rsid w:val="00B04FBE"/>
    <w:rsid w:val="00B50617"/>
    <w:rsid w:val="00B72B6C"/>
    <w:rsid w:val="00BF5C8F"/>
    <w:rsid w:val="00C30A15"/>
    <w:rsid w:val="00C76316"/>
    <w:rsid w:val="00C961B8"/>
    <w:rsid w:val="00D048B9"/>
    <w:rsid w:val="00D77BB5"/>
    <w:rsid w:val="00D8480A"/>
    <w:rsid w:val="00E053EE"/>
    <w:rsid w:val="00E36369"/>
    <w:rsid w:val="00E46F26"/>
    <w:rsid w:val="00E65E13"/>
    <w:rsid w:val="00EA5752"/>
    <w:rsid w:val="00EE6A57"/>
    <w:rsid w:val="00F04EB5"/>
    <w:rsid w:val="00F74AED"/>
    <w:rsid w:val="00FA33C3"/>
    <w:rsid w:val="00FE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5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04EB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EB5"/>
    <w:rPr>
      <w:rFonts w:ascii="Arial" w:hAnsi="Arial" w:cs="Times New Roman"/>
      <w:b/>
      <w:kern w:val="28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8879CE"/>
    <w:rPr>
      <w:rFonts w:ascii="Times New Roman" w:hAnsi="Times New Roman" w:cs="Times New Roman"/>
      <w:spacing w:val="20"/>
      <w:sz w:val="22"/>
      <w:szCs w:val="22"/>
    </w:rPr>
  </w:style>
  <w:style w:type="paragraph" w:styleId="ListParagraph">
    <w:name w:val="List Paragraph"/>
    <w:basedOn w:val="Normal"/>
    <w:uiPriority w:val="99"/>
    <w:qFormat/>
    <w:rsid w:val="008E0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3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2</Pages>
  <Words>532</Words>
  <Characters>3033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30</cp:revision>
  <cp:lastPrinted>2017-07-14T13:33:00Z</cp:lastPrinted>
  <dcterms:created xsi:type="dcterms:W3CDTF">2017-07-12T08:13:00Z</dcterms:created>
  <dcterms:modified xsi:type="dcterms:W3CDTF">2017-07-21T20:50:00Z</dcterms:modified>
</cp:coreProperties>
</file>